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C96BE" w14:textId="77777777" w:rsidR="00F50A34" w:rsidRPr="00F50A34" w:rsidRDefault="00F50A34" w:rsidP="00F50A34">
      <w:pPr>
        <w:spacing w:after="0" w:line="240" w:lineRule="auto"/>
        <w:rPr>
          <w:rFonts w:eastAsiaTheme="minorEastAsia"/>
          <w:lang w:eastAsia="nl-NL"/>
        </w:rPr>
      </w:pPr>
      <w:r w:rsidRPr="00F50A34">
        <w:rPr>
          <w:rFonts w:eastAsiaTheme="minorEastAsia"/>
          <w:lang w:eastAsia="nl-NL"/>
        </w:rPr>
        <w:t>Aan</w:t>
      </w:r>
    </w:p>
    <w:p w14:paraId="7E7FDF3F" w14:textId="4025517D" w:rsidR="00F50A34" w:rsidRPr="00F50A34" w:rsidRDefault="00F50A34" w:rsidP="00F50A34">
      <w:pPr>
        <w:spacing w:after="0" w:line="240" w:lineRule="auto"/>
        <w:rPr>
          <w:rFonts w:eastAsiaTheme="minorEastAsia"/>
          <w:lang w:eastAsia="nl-NL"/>
        </w:rPr>
      </w:pPr>
      <w:r w:rsidRPr="00F50A34">
        <w:rPr>
          <w:rFonts w:eastAsiaTheme="minorEastAsia"/>
          <w:lang w:eastAsia="nl-NL"/>
        </w:rPr>
        <w:t>gemeentera</w:t>
      </w:r>
      <w:r w:rsidR="003C356A">
        <w:rPr>
          <w:rFonts w:eastAsiaTheme="minorEastAsia"/>
          <w:lang w:eastAsia="nl-NL"/>
        </w:rPr>
        <w:t>a</w:t>
      </w:r>
      <w:r w:rsidRPr="00F50A34">
        <w:rPr>
          <w:rFonts w:eastAsiaTheme="minorEastAsia"/>
          <w:lang w:eastAsia="nl-NL"/>
        </w:rPr>
        <w:t xml:space="preserve">d en </w:t>
      </w:r>
    </w:p>
    <w:p w14:paraId="0AA46734" w14:textId="799CDACD" w:rsidR="00F50A34" w:rsidRPr="00F50A34" w:rsidRDefault="00F50A34" w:rsidP="00F50A34">
      <w:pPr>
        <w:spacing w:after="0" w:line="240" w:lineRule="auto"/>
        <w:rPr>
          <w:rFonts w:eastAsiaTheme="minorEastAsia"/>
          <w:lang w:eastAsia="nl-NL"/>
        </w:rPr>
      </w:pPr>
      <w:r w:rsidRPr="00F50A34">
        <w:rPr>
          <w:rFonts w:eastAsiaTheme="minorEastAsia"/>
          <w:lang w:eastAsia="nl-NL"/>
        </w:rPr>
        <w:t>college van burgemeester en wethouders van de</w:t>
      </w:r>
    </w:p>
    <w:p w14:paraId="1385689D" w14:textId="58B7C5D8" w:rsidR="00F50A34" w:rsidRPr="00F50A34" w:rsidRDefault="00F50A34" w:rsidP="00F50A34">
      <w:pPr>
        <w:spacing w:after="0" w:line="240" w:lineRule="auto"/>
        <w:rPr>
          <w:rFonts w:eastAsiaTheme="minorEastAsia"/>
          <w:lang w:eastAsia="nl-NL"/>
        </w:rPr>
      </w:pPr>
      <w:r w:rsidRPr="00F50A34">
        <w:rPr>
          <w:rFonts w:eastAsiaTheme="minorEastAsia"/>
          <w:lang w:eastAsia="nl-NL"/>
        </w:rPr>
        <w:t>gemeente</w:t>
      </w:r>
      <w:r w:rsidR="003C356A">
        <w:rPr>
          <w:rFonts w:eastAsiaTheme="minorEastAsia"/>
          <w:lang w:eastAsia="nl-NL"/>
        </w:rPr>
        <w:t xml:space="preserve"> Ap</w:t>
      </w:r>
      <w:r w:rsidRPr="00F50A34">
        <w:rPr>
          <w:rFonts w:eastAsiaTheme="minorEastAsia"/>
          <w:lang w:eastAsia="nl-NL"/>
        </w:rPr>
        <w:t>pingedam</w:t>
      </w:r>
    </w:p>
    <w:p w14:paraId="000AFF12" w14:textId="77777777" w:rsidR="00F50A34" w:rsidRPr="00F50A34" w:rsidRDefault="00F50A34" w:rsidP="00F50A34">
      <w:pPr>
        <w:spacing w:after="0" w:line="240" w:lineRule="auto"/>
        <w:rPr>
          <w:rFonts w:eastAsiaTheme="minorEastAsia"/>
          <w:lang w:eastAsia="nl-NL"/>
        </w:rPr>
      </w:pPr>
    </w:p>
    <w:p w14:paraId="40E7F336" w14:textId="77777777" w:rsidR="00F50A34" w:rsidRPr="00F50A34" w:rsidRDefault="00F50A34" w:rsidP="00F50A34">
      <w:pPr>
        <w:spacing w:after="0" w:line="240" w:lineRule="auto"/>
        <w:rPr>
          <w:rFonts w:eastAsiaTheme="minorEastAsia"/>
          <w:lang w:eastAsia="nl-NL"/>
        </w:rPr>
      </w:pPr>
    </w:p>
    <w:p w14:paraId="00EF0A18" w14:textId="77777777" w:rsidR="00D27DDB" w:rsidRDefault="00D27DDB" w:rsidP="00F50A34">
      <w:pPr>
        <w:spacing w:after="0" w:line="240" w:lineRule="auto"/>
        <w:rPr>
          <w:rFonts w:eastAsiaTheme="minorEastAsia"/>
          <w:lang w:eastAsia="nl-NL"/>
        </w:rPr>
      </w:pPr>
    </w:p>
    <w:p w14:paraId="1D6A35C3" w14:textId="72B410A2" w:rsidR="00F50A34" w:rsidRPr="00F50A34" w:rsidRDefault="00F50A34" w:rsidP="00F50A34">
      <w:pPr>
        <w:spacing w:after="0" w:line="240" w:lineRule="auto"/>
        <w:rPr>
          <w:rFonts w:eastAsiaTheme="minorEastAsia"/>
          <w:lang w:eastAsia="nl-NL"/>
        </w:rPr>
      </w:pPr>
      <w:r w:rsidRPr="00F50A34">
        <w:rPr>
          <w:rFonts w:eastAsiaTheme="minorEastAsia"/>
          <w:lang w:eastAsia="nl-NL"/>
        </w:rPr>
        <w:t xml:space="preserve">Delfzijl, </w:t>
      </w:r>
      <w:r w:rsidR="00DA6C4F">
        <w:rPr>
          <w:rFonts w:eastAsiaTheme="minorEastAsia"/>
          <w:lang w:eastAsia="nl-NL"/>
        </w:rPr>
        <w:t>11 juni</w:t>
      </w:r>
      <w:r w:rsidRPr="00F50A34">
        <w:rPr>
          <w:rFonts w:eastAsiaTheme="minorEastAsia"/>
          <w:lang w:eastAsia="nl-NL"/>
        </w:rPr>
        <w:t xml:space="preserve"> 2020</w:t>
      </w:r>
    </w:p>
    <w:p w14:paraId="0E9D4479" w14:textId="77777777" w:rsidR="00F50A34" w:rsidRPr="00F50A34" w:rsidRDefault="00F50A34" w:rsidP="00F50A34">
      <w:pPr>
        <w:spacing w:after="0" w:line="240" w:lineRule="auto"/>
        <w:rPr>
          <w:rFonts w:eastAsiaTheme="minorEastAsia"/>
          <w:lang w:eastAsia="nl-NL"/>
        </w:rPr>
      </w:pPr>
    </w:p>
    <w:p w14:paraId="42588623" w14:textId="275E54A4" w:rsidR="00F50A34" w:rsidRPr="00F50A34" w:rsidRDefault="00F50A34" w:rsidP="00F50A34">
      <w:pPr>
        <w:spacing w:after="0" w:line="240" w:lineRule="auto"/>
        <w:rPr>
          <w:rFonts w:eastAsiaTheme="minorEastAsia"/>
          <w:lang w:eastAsia="nl-NL"/>
        </w:rPr>
      </w:pPr>
      <w:r w:rsidRPr="00F50A34">
        <w:rPr>
          <w:rFonts w:eastAsiaTheme="minorEastAsia"/>
          <w:lang w:eastAsia="nl-NL"/>
        </w:rPr>
        <w:t xml:space="preserve">Onderwerp: </w:t>
      </w:r>
      <w:r w:rsidR="003C356A">
        <w:rPr>
          <w:rFonts w:eastAsiaTheme="minorEastAsia"/>
          <w:lang w:eastAsia="nl-NL"/>
        </w:rPr>
        <w:t>aanvu</w:t>
      </w:r>
      <w:r w:rsidR="00D27DDB">
        <w:rPr>
          <w:rFonts w:eastAsiaTheme="minorEastAsia"/>
          <w:lang w:eastAsia="nl-NL"/>
        </w:rPr>
        <w:t xml:space="preserve">llende </w:t>
      </w:r>
      <w:r w:rsidR="003C356A">
        <w:rPr>
          <w:rFonts w:eastAsiaTheme="minorEastAsia"/>
          <w:lang w:eastAsia="nl-NL"/>
        </w:rPr>
        <w:t xml:space="preserve">opmerkingen </w:t>
      </w:r>
      <w:r w:rsidRPr="00F50A34">
        <w:rPr>
          <w:rFonts w:eastAsiaTheme="minorEastAsia"/>
          <w:lang w:eastAsia="nl-NL"/>
        </w:rPr>
        <w:t>integraal groenbeleid</w:t>
      </w:r>
    </w:p>
    <w:p w14:paraId="591EBEAF" w14:textId="77777777" w:rsidR="00F50A34" w:rsidRPr="00F50A34" w:rsidRDefault="00F50A34" w:rsidP="00F50A34">
      <w:pPr>
        <w:spacing w:after="0" w:line="240" w:lineRule="auto"/>
        <w:rPr>
          <w:rFonts w:eastAsiaTheme="minorEastAsia"/>
          <w:lang w:eastAsia="nl-NL"/>
        </w:rPr>
      </w:pPr>
    </w:p>
    <w:p w14:paraId="0B8634D7" w14:textId="77777777" w:rsidR="00F50A34" w:rsidRPr="00F50A34" w:rsidRDefault="00F50A34" w:rsidP="00F50A34">
      <w:pPr>
        <w:spacing w:after="0" w:line="240" w:lineRule="auto"/>
        <w:rPr>
          <w:rFonts w:eastAsiaTheme="minorEastAsia"/>
          <w:lang w:eastAsia="nl-NL"/>
        </w:rPr>
      </w:pPr>
    </w:p>
    <w:p w14:paraId="36A5D9D9" w14:textId="77777777" w:rsidR="00F50A34" w:rsidRPr="00F50A34" w:rsidRDefault="00F50A34" w:rsidP="003C356A">
      <w:pPr>
        <w:spacing w:after="0" w:line="240" w:lineRule="auto"/>
        <w:rPr>
          <w:rFonts w:eastAsiaTheme="minorEastAsia"/>
          <w:lang w:eastAsia="nl-NL"/>
        </w:rPr>
      </w:pPr>
      <w:r w:rsidRPr="00F50A34">
        <w:rPr>
          <w:rFonts w:eastAsiaTheme="minorEastAsia"/>
          <w:lang w:eastAsia="nl-NL"/>
        </w:rPr>
        <w:t>Beste mensen,</w:t>
      </w:r>
    </w:p>
    <w:p w14:paraId="1CBB037C" w14:textId="1D2DD11A" w:rsidR="00D719DF" w:rsidRDefault="00A673A3" w:rsidP="003C356A">
      <w:pPr>
        <w:spacing w:after="0" w:line="240" w:lineRule="auto"/>
      </w:pPr>
    </w:p>
    <w:p w14:paraId="76D10714" w14:textId="37FE928A" w:rsidR="007B7B11" w:rsidRDefault="007B7B11" w:rsidP="007B7B11">
      <w:pPr>
        <w:spacing w:after="0" w:line="240" w:lineRule="auto"/>
      </w:pPr>
      <w:r>
        <w:t>Tijdens de raadsvergadering van 28 mei 2020 stond</w:t>
      </w:r>
      <w:r w:rsidR="003C356A">
        <w:t xml:space="preserve"> de motie ‘Niet minder maar meer groen in Appingedam’ van de SP </w:t>
      </w:r>
      <w:r>
        <w:t>op de agenda. Bij de behandeling daarvan kwam een aantal aspecten aan de orde die nauw verband houden met mijn pleidooi, namens de landelijke Bomenstichting, voor een integraal groenbeleid in de gemeente Eemsdelta</w:t>
      </w:r>
      <w:r w:rsidR="00D27DDB">
        <w:t>.</w:t>
      </w:r>
      <w:r>
        <w:t xml:space="preserve"> </w:t>
      </w:r>
      <w:r w:rsidR="00D27DDB">
        <w:t>G</w:t>
      </w:r>
      <w:r>
        <w:t>eagendeerd voor de raadsvergadering van 25 juni 2020</w:t>
      </w:r>
      <w:r w:rsidR="00E64662">
        <w:t>.</w:t>
      </w:r>
    </w:p>
    <w:p w14:paraId="1847E331" w14:textId="18E3832E" w:rsidR="007B7B11" w:rsidRDefault="007B7B11" w:rsidP="007B7B11">
      <w:pPr>
        <w:spacing w:after="0" w:line="240" w:lineRule="auto"/>
      </w:pPr>
    </w:p>
    <w:p w14:paraId="66A01AFE" w14:textId="7BDAB6AD" w:rsidR="007B7B11" w:rsidRDefault="007B7B11" w:rsidP="003C356A">
      <w:pPr>
        <w:spacing w:after="0" w:line="240" w:lineRule="auto"/>
      </w:pPr>
      <w:r>
        <w:t xml:space="preserve">De indruk die wethouder van der Tuin wekt dat met het bestemmingsplan Stad Appingedam </w:t>
      </w:r>
      <w:r w:rsidR="00E64662">
        <w:t xml:space="preserve">de </w:t>
      </w:r>
      <w:r>
        <w:t>onduidelijkhe</w:t>
      </w:r>
      <w:r w:rsidR="00E64662">
        <w:t>id</w:t>
      </w:r>
      <w:r>
        <w:t xml:space="preserve"> ten aanzien van het kappen en herplanten van bomen in Appingedam tot het verleden </w:t>
      </w:r>
      <w:r w:rsidR="00D27DDB">
        <w:t>gaa</w:t>
      </w:r>
      <w:r w:rsidR="00523216">
        <w:t>t</w:t>
      </w:r>
      <w:r w:rsidR="00D27DDB">
        <w:t xml:space="preserve"> </w:t>
      </w:r>
      <w:r>
        <w:t>behoren is mijns inziens onjuist.</w:t>
      </w:r>
    </w:p>
    <w:p w14:paraId="3A58C885" w14:textId="050013DC" w:rsidR="007B7B11" w:rsidRDefault="007B7B11" w:rsidP="003C356A">
      <w:pPr>
        <w:spacing w:after="0" w:line="240" w:lineRule="auto"/>
      </w:pPr>
      <w:r>
        <w:t>Groenbeleid inclusief de regels t.a.v. bomen horen thuis in een duidelijk, integraal beleidsstuk zoals bepleit in mijn eerder genoemde brief.</w:t>
      </w:r>
      <w:r w:rsidR="00D27DDB">
        <w:t xml:space="preserve"> Het gaat immers niet slechts om regels met betrekking tot kap en eventuele herplant van bomen.</w:t>
      </w:r>
    </w:p>
    <w:p w14:paraId="79E265ED" w14:textId="295DF9C9" w:rsidR="00B430B3" w:rsidRDefault="00B430B3" w:rsidP="003C356A">
      <w:pPr>
        <w:spacing w:after="0" w:line="240" w:lineRule="auto"/>
      </w:pPr>
    </w:p>
    <w:p w14:paraId="4C3CB262" w14:textId="4A1EF406" w:rsidR="007B7B11" w:rsidRDefault="007B7B11" w:rsidP="003C356A">
      <w:pPr>
        <w:spacing w:after="0" w:line="240" w:lineRule="auto"/>
      </w:pPr>
      <w:r>
        <w:t xml:space="preserve">Een bestemmingplan is geen geschikte manier om regels m.b.t. het bomenbestand vast te leggen. </w:t>
      </w:r>
      <w:r w:rsidR="00B430B3">
        <w:t>Met uitzondering v</w:t>
      </w:r>
      <w:r w:rsidR="00523216">
        <w:t>an</w:t>
      </w:r>
      <w:r w:rsidR="00B430B3">
        <w:t xml:space="preserve"> bijvoorbeeld aanvullende regels</w:t>
      </w:r>
      <w:r w:rsidR="00523216">
        <w:t xml:space="preserve"> op het algemene groenbeleid</w:t>
      </w:r>
      <w:r w:rsidR="00B430B3">
        <w:t xml:space="preserve"> in een beschermd dorps- of stadsgezicht.</w:t>
      </w:r>
      <w:r>
        <w:t xml:space="preserve"> </w:t>
      </w:r>
    </w:p>
    <w:p w14:paraId="0D75CD06" w14:textId="74339E27" w:rsidR="003C356A" w:rsidRDefault="007B7B11" w:rsidP="003C356A">
      <w:pPr>
        <w:spacing w:after="0" w:line="240" w:lineRule="auto"/>
      </w:pPr>
      <w:r>
        <w:t xml:space="preserve">Welke regels gaan bijvoorbeeld gelden in de delen van Appingedam waar dit bestemminsplan geen betrekking op heeft? Waaronder </w:t>
      </w:r>
      <w:r w:rsidR="00DA6C4F">
        <w:t xml:space="preserve">bijvoorbeeld </w:t>
      </w:r>
      <w:r>
        <w:t>de ‘bomenrijke’ schoolcampus-locatie.</w:t>
      </w:r>
      <w:r w:rsidR="00D27DDB">
        <w:t xml:space="preserve"> Krijgen alle bestemmingsplannen dezelfde regels </w:t>
      </w:r>
      <w:r w:rsidR="00523216">
        <w:t>m.b.t.</w:t>
      </w:r>
      <w:r w:rsidR="00D27DDB">
        <w:t xml:space="preserve"> bomen?</w:t>
      </w:r>
      <w:r w:rsidR="00B430B3">
        <w:t xml:space="preserve"> Hoe ziet dan het tijdpad eruit?</w:t>
      </w:r>
      <w:r w:rsidR="00D27DDB">
        <w:t xml:space="preserve"> Hoe gaat het met wijzigingen?</w:t>
      </w:r>
      <w:r w:rsidR="00B430B3">
        <w:t xml:space="preserve"> </w:t>
      </w:r>
      <w:r w:rsidR="00523216">
        <w:t>Is voor h</w:t>
      </w:r>
      <w:r w:rsidR="00B430B3">
        <w:t>et inspelen op ziekten en plagen</w:t>
      </w:r>
      <w:r w:rsidR="00523216">
        <w:t xml:space="preserve"> een bestemmingsplanwijziging nodig</w:t>
      </w:r>
      <w:r w:rsidR="00B430B3">
        <w:t>?</w:t>
      </w:r>
    </w:p>
    <w:p w14:paraId="2DD97E12" w14:textId="145D4074" w:rsidR="007B7B11" w:rsidRDefault="00D27DDB" w:rsidP="003C356A">
      <w:pPr>
        <w:spacing w:after="0" w:line="240" w:lineRule="auto"/>
      </w:pPr>
      <w:r>
        <w:t>C</w:t>
      </w:r>
      <w:r w:rsidR="007B7B11">
        <w:t>ommunicatie</w:t>
      </w:r>
      <w:r w:rsidR="00C31DFC">
        <w:t>, handhaving en dergelijke</w:t>
      </w:r>
      <w:r>
        <w:t xml:space="preserve"> zijn bij zo’n versnipperd beleid niet eenduidig te organiseren.</w:t>
      </w:r>
      <w:r w:rsidR="00C31DFC">
        <w:t xml:space="preserve"> Met de hier gekozen insteek wordt een gezamenlijk groenbeleid voor de gemeente Eemsdelta volstrekt onmogelijk. Dat er in gezamenlijkheid is gekozen voor hetzelfde computerprogramma doet daar niets aan af.</w:t>
      </w:r>
    </w:p>
    <w:p w14:paraId="61963A7B" w14:textId="5B4E598C" w:rsidR="00C31DFC" w:rsidRDefault="00C31DFC" w:rsidP="003C356A">
      <w:pPr>
        <w:spacing w:after="0" w:line="240" w:lineRule="auto"/>
      </w:pPr>
    </w:p>
    <w:p w14:paraId="67CE3A08" w14:textId="7BD38931" w:rsidR="00C31DFC" w:rsidRDefault="00C31DFC" w:rsidP="003C356A">
      <w:pPr>
        <w:spacing w:after="0" w:line="240" w:lineRule="auto"/>
      </w:pPr>
      <w:r>
        <w:t>Aan de gekozen werkwijze kle</w:t>
      </w:r>
      <w:r w:rsidR="00DA6C4F">
        <w:t>eft</w:t>
      </w:r>
      <w:r>
        <w:t xml:space="preserve"> ook een aantal juridische aspecten waarop de Bomenstichting in haar zienswijze nader in gaat.</w:t>
      </w:r>
    </w:p>
    <w:p w14:paraId="32BD664B" w14:textId="270A1C18" w:rsidR="00C31DFC" w:rsidRDefault="00C31DFC" w:rsidP="003C356A">
      <w:pPr>
        <w:spacing w:after="0" w:line="240" w:lineRule="auto"/>
      </w:pPr>
    </w:p>
    <w:p w14:paraId="49E49E2F" w14:textId="5E2566C2" w:rsidR="00C31DFC" w:rsidRDefault="00C31DFC" w:rsidP="003C356A">
      <w:pPr>
        <w:spacing w:after="0" w:line="240" w:lineRule="auto"/>
      </w:pPr>
      <w:r>
        <w:t xml:space="preserve">Tijdens de raadsvergadering kwam ook de rol van Werkgroep Bomenrijk Appingedam bij het tot stand komen van de stukken aan de orde. Na het vertrek van de voorzitter Pim vd Kerk heb ik de  coördinatie op me genomen. De gemeente is hier bij mail van </w:t>
      </w:r>
      <w:r w:rsidR="00B274D4">
        <w:t>12 maart 2020</w:t>
      </w:r>
      <w:r>
        <w:t xml:space="preserve"> </w:t>
      </w:r>
      <w:r w:rsidR="00B274D4">
        <w:t>o</w:t>
      </w:r>
      <w:r>
        <w:t>ver geïnformeerd.</w:t>
      </w:r>
    </w:p>
    <w:p w14:paraId="69D50BB9" w14:textId="77777777" w:rsidR="00DA6C4F" w:rsidRDefault="00DA6C4F" w:rsidP="003C356A">
      <w:pPr>
        <w:spacing w:after="0" w:line="240" w:lineRule="auto"/>
      </w:pPr>
    </w:p>
    <w:p w14:paraId="11B40D03" w14:textId="5B170D21" w:rsidR="00DA6C4F" w:rsidRDefault="00B274D4" w:rsidP="003C356A">
      <w:pPr>
        <w:spacing w:after="0" w:line="240" w:lineRule="auto"/>
      </w:pPr>
      <w:r>
        <w:t>Begin december 2019</w:t>
      </w:r>
      <w:r w:rsidR="00C31DFC">
        <w:t xml:space="preserve"> heb ik</w:t>
      </w:r>
      <w:r w:rsidR="00DA6C4F">
        <w:t>,</w:t>
      </w:r>
      <w:r w:rsidR="00C31DFC">
        <w:t xml:space="preserve"> mede namens Bomenrijk Appingedam</w:t>
      </w:r>
      <w:r w:rsidR="00DA6C4F">
        <w:t>,</w:t>
      </w:r>
      <w:r w:rsidR="00C31DFC">
        <w:t xml:space="preserve"> </w:t>
      </w:r>
      <w:r w:rsidR="00DA6C4F">
        <w:t>de</w:t>
      </w:r>
      <w:r w:rsidR="00650D80">
        <w:t xml:space="preserve"> </w:t>
      </w:r>
      <w:r>
        <w:t>concept versie van de beoordelingscriteria en de overlast- en waardebepaling van bomen</w:t>
      </w:r>
      <w:r w:rsidR="00DA6C4F">
        <w:t xml:space="preserve"> van commentaar voorzien</w:t>
      </w:r>
      <w:r>
        <w:t>.</w:t>
      </w:r>
      <w:r w:rsidR="00650D80">
        <w:t xml:space="preserve"> </w:t>
      </w:r>
    </w:p>
    <w:p w14:paraId="3E7B3F2C" w14:textId="463360E6" w:rsidR="00B274D4" w:rsidRDefault="00B274D4" w:rsidP="003C356A">
      <w:pPr>
        <w:spacing w:after="0" w:line="240" w:lineRule="auto"/>
      </w:pPr>
      <w:r>
        <w:t xml:space="preserve">Verder heb ik toen </w:t>
      </w:r>
      <w:r w:rsidR="00DA6C4F">
        <w:t>onder andere</w:t>
      </w:r>
      <w:r>
        <w:t xml:space="preserve"> gevraagd naar het vervolg traject</w:t>
      </w:r>
      <w:r w:rsidR="00DA6C4F">
        <w:t>.</w:t>
      </w:r>
      <w:r>
        <w:t xml:space="preserve"> </w:t>
      </w:r>
      <w:r w:rsidR="00DA6C4F">
        <w:t>Hie</w:t>
      </w:r>
      <w:r>
        <w:t xml:space="preserve">rbij heb </w:t>
      </w:r>
      <w:r w:rsidR="00DA6C4F">
        <w:t xml:space="preserve">ik </w:t>
      </w:r>
      <w:r>
        <w:t>aangegeven</w:t>
      </w:r>
      <w:r w:rsidR="00DA6C4F">
        <w:t xml:space="preserve"> er</w:t>
      </w:r>
      <w:r w:rsidR="00B50410">
        <w:t xml:space="preserve"> </w:t>
      </w:r>
      <w:r w:rsidR="00DA6C4F">
        <w:t>van uit te gaan</w:t>
      </w:r>
      <w:r>
        <w:t xml:space="preserve"> dat de stukken</w:t>
      </w:r>
      <w:r w:rsidR="00B50410">
        <w:t>,</w:t>
      </w:r>
      <w:r>
        <w:t xml:space="preserve"> </w:t>
      </w:r>
      <w:r w:rsidR="00DA6C4F">
        <w:t xml:space="preserve">vooruitlopend </w:t>
      </w:r>
      <w:r>
        <w:t>op de herindeling</w:t>
      </w:r>
      <w:r w:rsidR="00B50410">
        <w:t>,</w:t>
      </w:r>
      <w:r>
        <w:t xml:space="preserve"> niet</w:t>
      </w:r>
      <w:r w:rsidR="003E3D4D">
        <w:t xml:space="preserve"> </w:t>
      </w:r>
      <w:r>
        <w:t xml:space="preserve">in beleid zouden worden </w:t>
      </w:r>
      <w:r w:rsidR="003E3D4D">
        <w:t>omgezet</w:t>
      </w:r>
      <w:r>
        <w:t>.</w:t>
      </w:r>
      <w:r w:rsidR="003E3D4D">
        <w:t xml:space="preserve"> </w:t>
      </w:r>
    </w:p>
    <w:p w14:paraId="3C1936F0" w14:textId="5E4B597C" w:rsidR="00B50410" w:rsidRDefault="00B50410" w:rsidP="003C356A">
      <w:pPr>
        <w:spacing w:after="0" w:line="240" w:lineRule="auto"/>
      </w:pPr>
      <w:r>
        <w:t>Verder heb ik gevraagd om een kennismakingsgesprek met de betrokken ambtenaren.</w:t>
      </w:r>
    </w:p>
    <w:p w14:paraId="347A82B8" w14:textId="77777777" w:rsidR="00B50410" w:rsidRDefault="003E3D4D" w:rsidP="003C356A">
      <w:pPr>
        <w:spacing w:after="0" w:line="240" w:lineRule="auto"/>
      </w:pPr>
      <w:r>
        <w:t>Van de gemeente</w:t>
      </w:r>
      <w:r w:rsidR="00B274D4">
        <w:t xml:space="preserve"> heb</w:t>
      </w:r>
      <w:r>
        <w:t xml:space="preserve"> ik</w:t>
      </w:r>
      <w:r w:rsidR="00B274D4">
        <w:t xml:space="preserve"> echter nooit een reactie gekregen.</w:t>
      </w:r>
      <w:r w:rsidR="00B43F79">
        <w:t xml:space="preserve"> </w:t>
      </w:r>
    </w:p>
    <w:p w14:paraId="526F7A17" w14:textId="7FF16510" w:rsidR="00B430B3" w:rsidRDefault="00E64662" w:rsidP="00B430B3">
      <w:pPr>
        <w:spacing w:after="0" w:line="240" w:lineRule="auto"/>
      </w:pPr>
      <w:r>
        <w:lastRenderedPageBreak/>
        <w:t>I</w:t>
      </w:r>
      <w:r w:rsidR="00B43F79">
        <w:t xml:space="preserve">k constateer </w:t>
      </w:r>
      <w:r w:rsidR="00DA6C4F">
        <w:t xml:space="preserve">verder </w:t>
      </w:r>
      <w:r w:rsidR="00B43F79">
        <w:t xml:space="preserve">dat mijn </w:t>
      </w:r>
      <w:r w:rsidR="00523216">
        <w:t xml:space="preserve">inhoudelijke </w:t>
      </w:r>
      <w:r w:rsidR="00B43F79">
        <w:t>opmerkingen niet zijn verwerkt.</w:t>
      </w:r>
      <w:r w:rsidR="00B274D4">
        <w:t xml:space="preserve"> </w:t>
      </w:r>
      <w:r w:rsidR="00CE28C9">
        <w:t>Zo</w:t>
      </w:r>
      <w:r w:rsidR="00B430B3">
        <w:t xml:space="preserve"> ontbreekt aandacht voor de positieve bijdrage van bomen aan klimaat, waterbeheer en milieu.</w:t>
      </w:r>
    </w:p>
    <w:p w14:paraId="45C4B1F3" w14:textId="77777777" w:rsidR="00523216" w:rsidRDefault="00523216" w:rsidP="00523216">
      <w:pPr>
        <w:spacing w:after="0" w:line="240" w:lineRule="auto"/>
      </w:pPr>
    </w:p>
    <w:p w14:paraId="762808F6" w14:textId="71B84890" w:rsidR="00523216" w:rsidRDefault="00523216" w:rsidP="00523216">
      <w:pPr>
        <w:spacing w:after="0" w:line="240" w:lineRule="auto"/>
      </w:pPr>
      <w:r>
        <w:t xml:space="preserve">Nog enkele aanvullende opmerkingen m.b.t. artikel 79 en de bijlagen van het bestemmingsplan. </w:t>
      </w:r>
    </w:p>
    <w:p w14:paraId="78ECAE30" w14:textId="5A3371AC" w:rsidR="00523216" w:rsidRDefault="00523216" w:rsidP="00523216">
      <w:pPr>
        <w:spacing w:after="0" w:line="240" w:lineRule="auto"/>
      </w:pPr>
      <w:r>
        <w:t xml:space="preserve">Artikel 79 gaat uit van de bomen op de bomenlijst terwijl de bijlage 5 met </w:t>
      </w:r>
      <w:r w:rsidRPr="00B50410">
        <w:rPr>
          <w:i/>
          <w:iCs/>
        </w:rPr>
        <w:t>beoordelingscriteria</w:t>
      </w:r>
      <w:r>
        <w:t xml:space="preserve"> uitgaat van bomen met een bepaalde diameter. Dergelijke inconsistenties kunnen in de praktijk aanleiding zijn voor veel discussie en uiteindelijk procedures.</w:t>
      </w:r>
    </w:p>
    <w:p w14:paraId="2AE36C23" w14:textId="77777777" w:rsidR="00523216" w:rsidRDefault="00523216" w:rsidP="00523216">
      <w:pPr>
        <w:spacing w:after="0" w:line="240" w:lineRule="auto"/>
      </w:pPr>
      <w:r>
        <w:t xml:space="preserve">Bijlage 6 </w:t>
      </w:r>
      <w:r w:rsidRPr="00B50410">
        <w:rPr>
          <w:i/>
          <w:iCs/>
        </w:rPr>
        <w:t>overlast- en hinderwaardering</w:t>
      </w:r>
      <w:r>
        <w:t xml:space="preserve"> wordt in artikel 79.13 gekoppeld aan monumentale bomen. De werkgroep Bomenrijk Appingedam heeft gewerkt aan regels voor het gehele bomenbestand en dit onderscheid niet gemaakt.</w:t>
      </w:r>
    </w:p>
    <w:p w14:paraId="2168F443" w14:textId="19ABB6B3" w:rsidR="00B430B3" w:rsidRDefault="00B430B3" w:rsidP="003C356A">
      <w:pPr>
        <w:spacing w:after="0" w:line="240" w:lineRule="auto"/>
      </w:pPr>
    </w:p>
    <w:p w14:paraId="57B87C8C" w14:textId="64F73F27" w:rsidR="00B274D4" w:rsidRDefault="00523216" w:rsidP="003C356A">
      <w:pPr>
        <w:spacing w:after="0" w:line="240" w:lineRule="auto"/>
      </w:pPr>
      <w:r>
        <w:t>Dat wethouder van der Tuin i</w:t>
      </w:r>
      <w:r w:rsidR="00D922E9">
        <w:t xml:space="preserve">n de raad </w:t>
      </w:r>
      <w:r w:rsidR="00B274D4">
        <w:t>aange</w:t>
      </w:r>
      <w:r>
        <w:t>eft</w:t>
      </w:r>
      <w:r w:rsidR="00B274D4">
        <w:t xml:space="preserve"> dat een en ander met medewerking van Bomenrijk Appingedam tot stand is gekomen is </w:t>
      </w:r>
      <w:r w:rsidR="000B0524">
        <w:t xml:space="preserve">naar mijn mening </w:t>
      </w:r>
      <w:r w:rsidR="00D922E9">
        <w:t xml:space="preserve">op z’n minst </w:t>
      </w:r>
      <w:r w:rsidR="00B274D4">
        <w:t>een on</w:t>
      </w:r>
      <w:r w:rsidR="00D922E9">
        <w:t>volledige</w:t>
      </w:r>
      <w:r w:rsidR="00B274D4">
        <w:t xml:space="preserve"> voorstelling van zaken.</w:t>
      </w:r>
    </w:p>
    <w:p w14:paraId="761A265D" w14:textId="643EA69C" w:rsidR="00B274D4" w:rsidRDefault="00B274D4" w:rsidP="003C356A">
      <w:pPr>
        <w:spacing w:after="0" w:line="240" w:lineRule="auto"/>
      </w:pPr>
    </w:p>
    <w:p w14:paraId="450D7478" w14:textId="3E34C2E5" w:rsidR="000B0524" w:rsidRDefault="00D922E9" w:rsidP="003C356A">
      <w:pPr>
        <w:spacing w:after="0" w:line="240" w:lineRule="auto"/>
      </w:pPr>
      <w:r>
        <w:t>I</w:t>
      </w:r>
      <w:r w:rsidR="00D93149">
        <w:t>k volsta hier met het herhalen van mijn oproep o</w:t>
      </w:r>
      <w:r>
        <w:t>m</w:t>
      </w:r>
      <w:r w:rsidR="00D93149">
        <w:t xml:space="preserve"> voor de gemeente Eemsdelta </w:t>
      </w:r>
      <w:r>
        <w:t>ee</w:t>
      </w:r>
      <w:r w:rsidR="00D93149">
        <w:t xml:space="preserve">n integraal groenbeleid te formuleren waarbij </w:t>
      </w:r>
      <w:r>
        <w:t>betekenis</w:t>
      </w:r>
      <w:r w:rsidR="00DA6C4F">
        <w:t xml:space="preserve"> van</w:t>
      </w:r>
      <w:r>
        <w:t xml:space="preserve"> en </w:t>
      </w:r>
      <w:r w:rsidR="00D93149">
        <w:t>regelgeving met betrekking tot bomen een prominente plaats krijgt.</w:t>
      </w:r>
      <w:r w:rsidR="00B50410">
        <w:t xml:space="preserve"> Uit gegevens op de site </w:t>
      </w:r>
      <w:hyperlink r:id="rId4" w:history="1">
        <w:r w:rsidR="00B50410" w:rsidRPr="00477469">
          <w:rPr>
            <w:rStyle w:val="Hyperlink"/>
          </w:rPr>
          <w:t>www.waarstaatjegemeente.nl</w:t>
        </w:r>
      </w:hyperlink>
      <w:r w:rsidR="00B50410">
        <w:t xml:space="preserve"> van de VNG blijkt dat Appingedam 1,7 boom</w:t>
      </w:r>
      <w:r w:rsidR="000B0524">
        <w:t xml:space="preserve"> </w:t>
      </w:r>
      <w:r w:rsidR="00B50410">
        <w:t>per inwoner</w:t>
      </w:r>
      <w:r w:rsidR="00523216">
        <w:t xml:space="preserve"> </w:t>
      </w:r>
      <w:r w:rsidR="000B0524">
        <w:t>heeft</w:t>
      </w:r>
      <w:r w:rsidR="00523216">
        <w:t xml:space="preserve">, </w:t>
      </w:r>
      <w:r w:rsidR="000B0524">
        <w:t>de op één na laagste score in de provincie Groningen.</w:t>
      </w:r>
    </w:p>
    <w:p w14:paraId="664899C2" w14:textId="3ADCA863" w:rsidR="00D93149" w:rsidRDefault="000B0524" w:rsidP="003C356A">
      <w:pPr>
        <w:spacing w:after="0" w:line="240" w:lineRule="auto"/>
      </w:pPr>
      <w:r>
        <w:t>E</w:t>
      </w:r>
      <w:r w:rsidR="00523216">
        <w:t>r is</w:t>
      </w:r>
      <w:r>
        <w:t xml:space="preserve"> dus</w:t>
      </w:r>
      <w:r w:rsidR="00B50410">
        <w:t xml:space="preserve"> </w:t>
      </w:r>
      <w:r w:rsidR="00B430B3">
        <w:t>de nodige ruimte voor ambitie!</w:t>
      </w:r>
    </w:p>
    <w:p w14:paraId="0A122408" w14:textId="74FD0000" w:rsidR="00D93149" w:rsidRDefault="00D93149" w:rsidP="003C356A">
      <w:pPr>
        <w:spacing w:after="0" w:line="240" w:lineRule="auto"/>
      </w:pPr>
    </w:p>
    <w:p w14:paraId="28F5E993" w14:textId="77777777" w:rsidR="00D93149" w:rsidRDefault="00D93149" w:rsidP="003C356A">
      <w:pPr>
        <w:spacing w:after="0" w:line="240" w:lineRule="auto"/>
      </w:pPr>
    </w:p>
    <w:p w14:paraId="5648E435" w14:textId="77777777" w:rsidR="00147E74" w:rsidRPr="00147E74" w:rsidRDefault="00147E74" w:rsidP="00147E74">
      <w:pPr>
        <w:spacing w:after="0" w:line="240" w:lineRule="auto"/>
        <w:rPr>
          <w:rFonts w:eastAsiaTheme="minorEastAsia" w:cstheme="minorHAnsi"/>
          <w:lang w:eastAsia="nl-NL"/>
        </w:rPr>
      </w:pPr>
      <w:r w:rsidRPr="00147E74">
        <w:rPr>
          <w:rFonts w:eastAsiaTheme="minorEastAsia" w:cstheme="minorHAnsi"/>
          <w:lang w:eastAsia="nl-NL"/>
        </w:rPr>
        <w:t xml:space="preserve">Met vriendelijke groet </w:t>
      </w:r>
    </w:p>
    <w:p w14:paraId="4567B832" w14:textId="28D5A3AC" w:rsidR="00147E74" w:rsidRPr="00147E74" w:rsidRDefault="00147E74" w:rsidP="00147E74">
      <w:pPr>
        <w:spacing w:after="0" w:line="240" w:lineRule="auto"/>
        <w:rPr>
          <w:rFonts w:eastAsiaTheme="minorEastAsia" w:cstheme="minorHAnsi"/>
          <w:lang w:eastAsia="nl-NL"/>
        </w:rPr>
      </w:pPr>
      <w:r w:rsidRPr="00147E74">
        <w:rPr>
          <w:rFonts w:eastAsiaTheme="minorEastAsia" w:cstheme="minorHAnsi"/>
          <w:lang w:eastAsia="nl-NL"/>
        </w:rPr>
        <w:t>namens Bomenstichting</w:t>
      </w:r>
      <w:r>
        <w:rPr>
          <w:rFonts w:eastAsiaTheme="minorEastAsia" w:cstheme="minorHAnsi"/>
          <w:lang w:eastAsia="nl-NL"/>
        </w:rPr>
        <w:t xml:space="preserve"> en werkgroep Bomenrijk Appingedam</w:t>
      </w:r>
    </w:p>
    <w:p w14:paraId="37122211" w14:textId="77777777" w:rsidR="00147E74" w:rsidRPr="00147E74" w:rsidRDefault="00147E74" w:rsidP="00147E74">
      <w:pPr>
        <w:spacing w:after="0" w:line="240" w:lineRule="auto"/>
        <w:rPr>
          <w:rFonts w:eastAsiaTheme="minorEastAsia"/>
          <w:sz w:val="20"/>
          <w:szCs w:val="20"/>
          <w:lang w:eastAsia="nl-NL"/>
        </w:rPr>
      </w:pPr>
    </w:p>
    <w:p w14:paraId="4DB1C017" w14:textId="77777777" w:rsidR="00147E74" w:rsidRPr="00147E74" w:rsidRDefault="00147E74" w:rsidP="00147E74">
      <w:pPr>
        <w:spacing w:after="0" w:line="240" w:lineRule="auto"/>
        <w:rPr>
          <w:rFonts w:ascii="Arial" w:eastAsiaTheme="minorEastAsia" w:hAnsi="Arial" w:cs="Arial"/>
          <w:b/>
          <w:bCs/>
          <w:i/>
          <w:iCs/>
          <w:lang w:eastAsia="nl-NL"/>
        </w:rPr>
      </w:pPr>
      <w:r w:rsidRPr="00147E74">
        <w:rPr>
          <w:rFonts w:ascii="Arial" w:eastAsiaTheme="minorEastAsia" w:hAnsi="Arial" w:cs="Arial"/>
          <w:b/>
          <w:bCs/>
          <w:i/>
          <w:iCs/>
          <w:lang w:eastAsia="nl-NL"/>
        </w:rPr>
        <w:t>Jan Beekman</w:t>
      </w:r>
    </w:p>
    <w:p w14:paraId="37230AFF" w14:textId="77777777" w:rsidR="00147E74" w:rsidRPr="00147E74" w:rsidRDefault="00147E74" w:rsidP="00147E74">
      <w:pPr>
        <w:spacing w:after="0" w:line="240" w:lineRule="auto"/>
        <w:rPr>
          <w:rFonts w:ascii="Arial" w:eastAsiaTheme="minorEastAsia" w:hAnsi="Arial" w:cs="Arial"/>
          <w:i/>
          <w:iCs/>
          <w:sz w:val="18"/>
          <w:szCs w:val="18"/>
          <w:lang w:eastAsia="nl-NL"/>
        </w:rPr>
      </w:pPr>
      <w:r w:rsidRPr="00147E74">
        <w:rPr>
          <w:rFonts w:ascii="Arial" w:eastAsiaTheme="minorEastAsia" w:hAnsi="Arial" w:cs="Arial"/>
          <w:i/>
          <w:iCs/>
          <w:sz w:val="18"/>
          <w:szCs w:val="18"/>
          <w:lang w:eastAsia="nl-NL"/>
        </w:rPr>
        <w:t>boomconsulent</w:t>
      </w:r>
    </w:p>
    <w:p w14:paraId="5669ADE7" w14:textId="77777777" w:rsidR="00147E74" w:rsidRPr="00147E74" w:rsidRDefault="00147E74" w:rsidP="00147E74">
      <w:pPr>
        <w:spacing w:after="0" w:line="240" w:lineRule="auto"/>
        <w:rPr>
          <w:rFonts w:ascii="Arial" w:eastAsiaTheme="minorEastAsia" w:hAnsi="Arial" w:cs="Arial"/>
          <w:i/>
          <w:iCs/>
          <w:sz w:val="18"/>
          <w:szCs w:val="18"/>
          <w:lang w:eastAsia="nl-NL"/>
        </w:rPr>
      </w:pPr>
      <w:r w:rsidRPr="00147E74">
        <w:rPr>
          <w:rFonts w:ascii="Arial" w:eastAsiaTheme="minorEastAsia" w:hAnsi="Arial" w:cs="Arial"/>
          <w:i/>
          <w:iCs/>
          <w:sz w:val="18"/>
          <w:szCs w:val="18"/>
          <w:lang w:eastAsia="nl-NL"/>
        </w:rPr>
        <w:t>boomveiligheidsinspecteur</w:t>
      </w:r>
    </w:p>
    <w:p w14:paraId="2F416BE2" w14:textId="77777777" w:rsidR="00147E74" w:rsidRPr="00147E74" w:rsidRDefault="00147E74" w:rsidP="00147E74">
      <w:pPr>
        <w:spacing w:after="0" w:line="240" w:lineRule="auto"/>
        <w:rPr>
          <w:rFonts w:ascii="Arial" w:eastAsiaTheme="minorEastAsia" w:hAnsi="Arial" w:cs="Arial"/>
          <w:i/>
          <w:iCs/>
          <w:sz w:val="18"/>
          <w:szCs w:val="18"/>
          <w:lang w:eastAsia="nl-NL"/>
        </w:rPr>
      </w:pPr>
      <w:r w:rsidRPr="00147E74">
        <w:rPr>
          <w:rFonts w:ascii="Arial" w:eastAsiaTheme="minorEastAsia" w:hAnsi="Arial" w:cs="Arial"/>
          <w:i/>
          <w:iCs/>
          <w:sz w:val="18"/>
          <w:szCs w:val="18"/>
          <w:lang w:eastAsia="nl-NL"/>
        </w:rPr>
        <w:t>contactpersoon Bomenstichting gemeente Eemsdelta i.o.</w:t>
      </w:r>
    </w:p>
    <w:p w14:paraId="7BD48554" w14:textId="77777777" w:rsidR="00147E74" w:rsidRPr="00147E74" w:rsidRDefault="00147E74" w:rsidP="00147E74">
      <w:pPr>
        <w:spacing w:after="0" w:line="240" w:lineRule="auto"/>
        <w:rPr>
          <w:rFonts w:eastAsiaTheme="minorEastAsia"/>
          <w:lang w:eastAsia="nl-NL"/>
        </w:rPr>
      </w:pPr>
    </w:p>
    <w:p w14:paraId="0531AADF" w14:textId="000308DB" w:rsidR="00650D80" w:rsidRDefault="00147E74" w:rsidP="00147E74">
      <w:pPr>
        <w:spacing w:after="0" w:line="240" w:lineRule="auto"/>
      </w:pPr>
      <w:r w:rsidRPr="00147E74">
        <w:rPr>
          <w:noProof/>
          <w:sz w:val="20"/>
          <w:szCs w:val="20"/>
        </w:rPr>
        <w:drawing>
          <wp:inline distT="0" distB="0" distL="0" distR="0" wp14:anchorId="0F77743B" wp14:editId="74B2B786">
            <wp:extent cx="1219200" cy="762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762000"/>
                    </a:xfrm>
                    <a:prstGeom prst="rect">
                      <a:avLst/>
                    </a:prstGeom>
                    <a:noFill/>
                    <a:ln>
                      <a:noFill/>
                    </a:ln>
                  </pic:spPr>
                </pic:pic>
              </a:graphicData>
            </a:graphic>
          </wp:inline>
        </w:drawing>
      </w:r>
    </w:p>
    <w:p w14:paraId="6B851D64" w14:textId="6CC563A9" w:rsidR="00C31DFC" w:rsidRDefault="00C31DFC" w:rsidP="003C356A">
      <w:pPr>
        <w:spacing w:after="0" w:line="240" w:lineRule="auto"/>
      </w:pPr>
    </w:p>
    <w:p w14:paraId="6B8D3E9B" w14:textId="70B2FF5D" w:rsidR="00C31DFC" w:rsidRDefault="00D27DDB" w:rsidP="003C356A">
      <w:pPr>
        <w:spacing w:after="0" w:line="240" w:lineRule="auto"/>
      </w:pPr>
      <w:r>
        <w:t>cc. Bomenstichting</w:t>
      </w:r>
    </w:p>
    <w:p w14:paraId="1DFB8607" w14:textId="2ADD0A0F" w:rsidR="00D27DDB" w:rsidRDefault="00D27DDB" w:rsidP="003C356A">
      <w:pPr>
        <w:spacing w:after="0" w:line="240" w:lineRule="auto"/>
      </w:pPr>
      <w:r>
        <w:t>Werkgroep Bomenrijk Appingedam</w:t>
      </w:r>
    </w:p>
    <w:p w14:paraId="7CD7A3FB" w14:textId="492C9931" w:rsidR="00B430B3" w:rsidRDefault="00B430B3" w:rsidP="003C356A">
      <w:pPr>
        <w:spacing w:after="0" w:line="240" w:lineRule="auto"/>
      </w:pPr>
      <w:r>
        <w:t>Gemeenteraden en college’s van B&amp;W Delfzijl en Loppersum</w:t>
      </w:r>
    </w:p>
    <w:sectPr w:rsidR="00B43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34"/>
    <w:rsid w:val="0001076E"/>
    <w:rsid w:val="000B0524"/>
    <w:rsid w:val="00147E74"/>
    <w:rsid w:val="00180CC8"/>
    <w:rsid w:val="003C356A"/>
    <w:rsid w:val="003E3D4D"/>
    <w:rsid w:val="00523216"/>
    <w:rsid w:val="00633BED"/>
    <w:rsid w:val="00650D80"/>
    <w:rsid w:val="006C3DAA"/>
    <w:rsid w:val="007B7B11"/>
    <w:rsid w:val="008374DD"/>
    <w:rsid w:val="009A7DF5"/>
    <w:rsid w:val="00A673A3"/>
    <w:rsid w:val="00A93CED"/>
    <w:rsid w:val="00B274D4"/>
    <w:rsid w:val="00B430B3"/>
    <w:rsid w:val="00B43F79"/>
    <w:rsid w:val="00B50410"/>
    <w:rsid w:val="00B5250E"/>
    <w:rsid w:val="00B635D3"/>
    <w:rsid w:val="00C31DFC"/>
    <w:rsid w:val="00CE28C9"/>
    <w:rsid w:val="00D27DDB"/>
    <w:rsid w:val="00D922E9"/>
    <w:rsid w:val="00D93149"/>
    <w:rsid w:val="00DA6C4F"/>
    <w:rsid w:val="00E456A8"/>
    <w:rsid w:val="00E624D5"/>
    <w:rsid w:val="00E64662"/>
    <w:rsid w:val="00E91FD2"/>
    <w:rsid w:val="00F17A0C"/>
    <w:rsid w:val="00F50A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F33C"/>
  <w15:chartTrackingRefBased/>
  <w15:docId w15:val="{C301EF35-E90A-4F60-9F33-57EE2B9D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50410"/>
    <w:rPr>
      <w:color w:val="0563C1" w:themeColor="hyperlink"/>
      <w:u w:val="single"/>
    </w:rPr>
  </w:style>
  <w:style w:type="character" w:styleId="Onopgelostemelding">
    <w:name w:val="Unresolved Mention"/>
    <w:basedOn w:val="Standaardalinea-lettertype"/>
    <w:uiPriority w:val="99"/>
    <w:semiHidden/>
    <w:unhideWhenUsed/>
    <w:rsid w:val="00B50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3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waarstaatjegemeent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3867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Beekman</dc:creator>
  <cp:keywords/>
  <dc:description/>
  <cp:lastModifiedBy>Jan Beekman</cp:lastModifiedBy>
  <cp:revision>3</cp:revision>
  <dcterms:created xsi:type="dcterms:W3CDTF">2020-08-17T10:58:00Z</dcterms:created>
  <dcterms:modified xsi:type="dcterms:W3CDTF">2020-08-17T10:58:00Z</dcterms:modified>
</cp:coreProperties>
</file>